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04" w:rsidRPr="0098277B" w:rsidRDefault="000F7704" w:rsidP="000F7704">
      <w:pPr>
        <w:spacing w:after="0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98277B">
        <w:rPr>
          <w:rStyle w:val="a3"/>
          <w:rFonts w:ascii="Times New Roman" w:hAnsi="Times New Roman" w:cs="Times New Roman"/>
          <w:sz w:val="20"/>
          <w:szCs w:val="20"/>
        </w:rPr>
        <w:t>Сведения о доходах, об имуществе и обязательствах имущественного характера, представленные</w:t>
      </w:r>
    </w:p>
    <w:p w:rsidR="000F7704" w:rsidRPr="0098277B" w:rsidRDefault="000F7704" w:rsidP="000F7704">
      <w:pPr>
        <w:spacing w:after="0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98277B">
        <w:rPr>
          <w:rStyle w:val="a3"/>
          <w:rFonts w:ascii="Times New Roman" w:hAnsi="Times New Roman" w:cs="Times New Roman"/>
          <w:sz w:val="20"/>
          <w:szCs w:val="20"/>
        </w:rPr>
        <w:t>муниципальных  служащих Сосновского сельского поселения Нижнекамского муниципального района  Республики Татарстан и членами их семей</w:t>
      </w:r>
    </w:p>
    <w:p w:rsidR="000F7704" w:rsidRPr="0098277B" w:rsidRDefault="000F7704" w:rsidP="000F7704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8277B">
        <w:rPr>
          <w:rStyle w:val="a3"/>
          <w:rFonts w:ascii="Times New Roman" w:hAnsi="Times New Roman" w:cs="Times New Roman"/>
          <w:sz w:val="20"/>
          <w:szCs w:val="20"/>
          <w:u w:val="single"/>
        </w:rPr>
        <w:t>за отчетный финансовый год с 1 января 201</w:t>
      </w:r>
      <w:r>
        <w:rPr>
          <w:rStyle w:val="a3"/>
          <w:rFonts w:ascii="Times New Roman" w:hAnsi="Times New Roman" w:cs="Times New Roman"/>
          <w:sz w:val="20"/>
          <w:szCs w:val="20"/>
          <w:u w:val="single"/>
        </w:rPr>
        <w:t>6</w:t>
      </w:r>
      <w:r w:rsidRPr="0098277B">
        <w:rPr>
          <w:rStyle w:val="a3"/>
          <w:rFonts w:ascii="Times New Roman" w:hAnsi="Times New Roman" w:cs="Times New Roman"/>
          <w:sz w:val="20"/>
          <w:szCs w:val="20"/>
          <w:u w:val="single"/>
        </w:rPr>
        <w:t xml:space="preserve"> года по 31 декабря 201</w:t>
      </w:r>
      <w:r>
        <w:rPr>
          <w:rStyle w:val="a3"/>
          <w:rFonts w:ascii="Times New Roman" w:hAnsi="Times New Roman" w:cs="Times New Roman"/>
          <w:sz w:val="20"/>
          <w:szCs w:val="20"/>
          <w:u w:val="single"/>
        </w:rPr>
        <w:t>6</w:t>
      </w:r>
      <w:r w:rsidRPr="0098277B">
        <w:rPr>
          <w:rStyle w:val="a3"/>
          <w:rFonts w:ascii="Times New Roman" w:hAnsi="Times New Roman" w:cs="Times New Roman"/>
          <w:sz w:val="20"/>
          <w:szCs w:val="20"/>
          <w:u w:val="single"/>
        </w:rPr>
        <w:t xml:space="preserve"> года  </w:t>
      </w:r>
      <w:r w:rsidRPr="0098277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F7704" w:rsidRPr="0098277B" w:rsidRDefault="000F7704" w:rsidP="000F77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6"/>
        <w:gridCol w:w="1815"/>
        <w:gridCol w:w="1801"/>
        <w:gridCol w:w="1080"/>
        <w:gridCol w:w="1825"/>
        <w:gridCol w:w="1313"/>
        <w:gridCol w:w="1487"/>
        <w:gridCol w:w="1080"/>
        <w:gridCol w:w="1515"/>
      </w:tblGrid>
      <w:tr w:rsidR="000F7704" w:rsidRPr="0098277B" w:rsidTr="0095048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Деклариро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ванный годовой доход за 2016 г. (руб.)</w:t>
            </w:r>
          </w:p>
        </w:tc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</w:t>
            </w:r>
          </w:p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транспортных средств, принадлежащих на праве собственности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0F7704" w:rsidRPr="0098277B" w:rsidTr="00950480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Страна рас-</w:t>
            </w:r>
          </w:p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Транс-</w:t>
            </w:r>
          </w:p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портные средства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Страна рас-</w:t>
            </w:r>
          </w:p>
          <w:p w:rsidR="000F7704" w:rsidRPr="0098277B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</w:tr>
      <w:tr w:rsidR="000F7704" w:rsidRPr="0098277B" w:rsidTr="00950480">
        <w:trPr>
          <w:trHeight w:val="54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Бурчин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 Анатолий  Николаевич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Глава, </w:t>
            </w:r>
          </w:p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Руководитель исполнительного комитета Сосновского  сельского поселения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519504,54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Ниссан</w:t>
            </w:r>
            <w:proofErr w:type="spellEnd"/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Хтрейл</w:t>
            </w:r>
            <w:proofErr w:type="spellEnd"/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41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 участок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40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55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Бурчина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 Марина  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Гурьяновна</w:t>
            </w:r>
            <w:proofErr w:type="spellEnd"/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Зам. директора по 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. части 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Благодатновская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СОШ  НМР  РТ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430945,62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F7704" w:rsidRPr="0098277B" w:rsidTr="00950480">
        <w:trPr>
          <w:trHeight w:val="28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28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4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Сын 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урчин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  Никита  Анатольевич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F7704" w:rsidRPr="0098277B" w:rsidTr="00950480">
        <w:trPr>
          <w:trHeight w:val="21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21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3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Егорова</w:t>
            </w:r>
          </w:p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Алена</w:t>
            </w:r>
          </w:p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Секретарь исполнительного комитета Сосновского сельского поселения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268057,14</w:t>
            </w:r>
          </w:p>
          <w:p w:rsidR="000F7704" w:rsidRPr="000F7704" w:rsidRDefault="000F7704" w:rsidP="0095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F7704" w:rsidRPr="0098277B" w:rsidTr="00950480">
        <w:trPr>
          <w:trHeight w:val="32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81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Квартира 1/5доля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3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 1/2доля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3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 1/2доля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38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3475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73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Егоров  Альберт Леонидович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ЗАО «Кара-Алтын»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Оператор по 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675402,84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CHERY T11 FL TIGGO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 ½ доля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2931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F7704" w:rsidRPr="0098277B" w:rsidTr="00950480">
        <w:trPr>
          <w:trHeight w:val="62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3475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 ½ доля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2931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62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82.5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50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  <w:proofErr w:type="gramStart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–Е</w:t>
            </w:r>
            <w:proofErr w:type="gramEnd"/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горова </w:t>
            </w:r>
          </w:p>
          <w:p w:rsidR="000F7704" w:rsidRPr="000F7704" w:rsidRDefault="000F7704" w:rsidP="009504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Кристина Альбертовна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704" w:rsidRPr="000F7704" w:rsidRDefault="000F7704" w:rsidP="00950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3079.20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1/5 доля 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 ½ доля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2931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F7704" w:rsidRPr="0098277B" w:rsidTr="00950480">
        <w:trPr>
          <w:trHeight w:val="5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 ½ доля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2931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37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3475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37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82.5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50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Сын – Егоров Тимур  Альбертович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3079.20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квартира 1/5 доля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 ½ доля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2931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F7704" w:rsidRPr="0098277B" w:rsidTr="00950480">
        <w:trPr>
          <w:trHeight w:val="5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 ½ доля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2931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37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3475</w:t>
            </w:r>
          </w:p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04" w:rsidRPr="0098277B" w:rsidTr="00950480">
        <w:trPr>
          <w:trHeight w:val="37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0F7704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7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82.5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704" w:rsidRPr="0098277B" w:rsidRDefault="000F7704" w:rsidP="009504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092C" w:rsidRDefault="00D7092C"/>
    <w:p w:rsidR="00B47BD9" w:rsidRDefault="00B47BD9"/>
    <w:p w:rsidR="00B47BD9" w:rsidRDefault="00B47BD9">
      <w:r>
        <w:rPr>
          <w:noProof/>
        </w:rPr>
        <w:lastRenderedPageBreak/>
        <w:drawing>
          <wp:inline distT="0" distB="0" distL="0" distR="0">
            <wp:extent cx="7880985" cy="1112774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985" cy="1112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BD9" w:rsidRDefault="00B47BD9"/>
    <w:p w:rsidR="00B47BD9" w:rsidRDefault="00B47BD9"/>
    <w:p w:rsidR="00B47BD9" w:rsidRDefault="00B47BD9"/>
    <w:p w:rsidR="00B47BD9" w:rsidRDefault="00B47BD9"/>
    <w:p w:rsidR="00B47BD9" w:rsidRDefault="00B47BD9"/>
    <w:p w:rsidR="00B47BD9" w:rsidRDefault="00B47BD9"/>
    <w:p w:rsidR="00B47BD9" w:rsidRDefault="00B47BD9"/>
    <w:p w:rsidR="00B47BD9" w:rsidRDefault="00B47BD9"/>
    <w:sectPr w:rsidR="00B47BD9" w:rsidSect="000F770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704"/>
    <w:rsid w:val="000F7704"/>
    <w:rsid w:val="003856A8"/>
    <w:rsid w:val="00B47BD9"/>
    <w:rsid w:val="00D7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77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2017-05-02T07:05:00Z</dcterms:created>
  <dcterms:modified xsi:type="dcterms:W3CDTF">2017-05-04T12:27:00Z</dcterms:modified>
</cp:coreProperties>
</file>